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46" w:rsidRDefault="00CC22ED" w:rsidP="00CC22E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МУНИЦИПАЛЬНАЯ МОДЕЛЬ</w:t>
      </w:r>
    </w:p>
    <w:p w:rsidR="00CC22ED" w:rsidRDefault="00CC22ED" w:rsidP="00CC22E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ПСИХОЛОГИЧЕСКОЙ </w:t>
      </w:r>
      <w:r w:rsidR="00696EEA">
        <w:rPr>
          <w:rFonts w:ascii="Times New Roman" w:hAnsi="Times New Roman" w:cs="Times New Roman"/>
          <w:b/>
          <w:sz w:val="24"/>
        </w:rPr>
        <w:t xml:space="preserve">ПОМОЩИ  В </w:t>
      </w:r>
      <w:proofErr w:type="gramStart"/>
      <w:r w:rsidR="00696EEA">
        <w:rPr>
          <w:rFonts w:ascii="Times New Roman" w:hAnsi="Times New Roman" w:cs="Times New Roman"/>
          <w:b/>
          <w:sz w:val="24"/>
        </w:rPr>
        <w:t>ОБРАЗОВАТЕЛЬНЫХ</w:t>
      </w:r>
      <w:proofErr w:type="gramEnd"/>
      <w:r w:rsidR="00696EEA">
        <w:rPr>
          <w:rFonts w:ascii="Times New Roman" w:hAnsi="Times New Roman" w:cs="Times New Roman"/>
          <w:b/>
          <w:sz w:val="24"/>
        </w:rPr>
        <w:t xml:space="preserve"> ОРГАНИЗАЦИЯ </w:t>
      </w:r>
      <w:r>
        <w:rPr>
          <w:rFonts w:ascii="Times New Roman" w:hAnsi="Times New Roman" w:cs="Times New Roman"/>
          <w:b/>
          <w:sz w:val="24"/>
        </w:rPr>
        <w:t>ШУМИХИНСКОГО МУНИЦИПАЛЬНОГО ОКРУГА КУРГАНСКОЙ ОБЛАСТИ</w:t>
      </w:r>
      <w:r w:rsidR="00696EEA">
        <w:rPr>
          <w:rFonts w:ascii="Times New Roman" w:hAnsi="Times New Roman" w:cs="Times New Roman"/>
          <w:b/>
          <w:sz w:val="24"/>
        </w:rPr>
        <w:t xml:space="preserve"> </w:t>
      </w:r>
    </w:p>
    <w:p w:rsidR="00696EEA" w:rsidRDefault="00696EEA" w:rsidP="00CC22E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(ОО, где имеется штатная единица педагога-психолога)</w:t>
      </w:r>
    </w:p>
    <w:p w:rsidR="00696EEA" w:rsidRDefault="00696EEA" w:rsidP="00CC22ED">
      <w:pPr>
        <w:jc w:val="center"/>
        <w:rPr>
          <w:rFonts w:ascii="Times New Roman" w:hAnsi="Times New Roman" w:cs="Times New Roman"/>
          <w:b/>
          <w:sz w:val="24"/>
        </w:rPr>
      </w:pPr>
    </w:p>
    <w:p w:rsidR="00E02CFF" w:rsidRDefault="00E02CFF" w:rsidP="00CC22E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6353175" cy="4524375"/>
            <wp:effectExtent l="19050" t="0" r="9525" b="0"/>
            <wp:docPr id="1" name="Рисунок 1" descr="D:\Артемьева М.А\Без и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ртемьева М.А\Без имен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CFF" w:rsidRPr="00E02CFF" w:rsidRDefault="00E02CFF" w:rsidP="00E02CFF">
      <w:pPr>
        <w:rPr>
          <w:rFonts w:ascii="Times New Roman" w:hAnsi="Times New Roman" w:cs="Times New Roman"/>
          <w:sz w:val="24"/>
        </w:rPr>
      </w:pPr>
    </w:p>
    <w:p w:rsidR="00E02CFF" w:rsidRPr="00E02CFF" w:rsidRDefault="00E02CFF" w:rsidP="00E02CFF">
      <w:pPr>
        <w:rPr>
          <w:rFonts w:ascii="Times New Roman" w:hAnsi="Times New Roman" w:cs="Times New Roman"/>
          <w:sz w:val="24"/>
        </w:rPr>
      </w:pPr>
    </w:p>
    <w:p w:rsidR="00E02CFF" w:rsidRPr="00E02CFF" w:rsidRDefault="00E02CFF" w:rsidP="00E02CFF">
      <w:pPr>
        <w:rPr>
          <w:rFonts w:ascii="Times New Roman" w:hAnsi="Times New Roman" w:cs="Times New Roman"/>
          <w:sz w:val="24"/>
        </w:rPr>
      </w:pPr>
    </w:p>
    <w:p w:rsidR="00E02CFF" w:rsidRPr="00E02CFF" w:rsidRDefault="00E02CFF" w:rsidP="00E02CFF">
      <w:pPr>
        <w:rPr>
          <w:rFonts w:ascii="Times New Roman" w:hAnsi="Times New Roman" w:cs="Times New Roman"/>
          <w:sz w:val="24"/>
        </w:rPr>
      </w:pPr>
    </w:p>
    <w:p w:rsidR="00E02CFF" w:rsidRPr="00E02CFF" w:rsidRDefault="00E02CFF" w:rsidP="00E02CFF">
      <w:pPr>
        <w:rPr>
          <w:rFonts w:ascii="Times New Roman" w:hAnsi="Times New Roman" w:cs="Times New Roman"/>
          <w:sz w:val="24"/>
        </w:rPr>
      </w:pPr>
    </w:p>
    <w:p w:rsidR="00E02CFF" w:rsidRPr="00E02CFF" w:rsidRDefault="00E02CFF" w:rsidP="00E02CFF">
      <w:pPr>
        <w:rPr>
          <w:rFonts w:ascii="Times New Roman" w:hAnsi="Times New Roman" w:cs="Times New Roman"/>
          <w:sz w:val="24"/>
        </w:rPr>
      </w:pPr>
    </w:p>
    <w:p w:rsidR="00E02CFF" w:rsidRDefault="00E02CFF" w:rsidP="00E02CFF">
      <w:pPr>
        <w:rPr>
          <w:rFonts w:ascii="Times New Roman" w:hAnsi="Times New Roman" w:cs="Times New Roman"/>
          <w:sz w:val="24"/>
        </w:rPr>
      </w:pPr>
    </w:p>
    <w:p w:rsidR="00CC22ED" w:rsidRDefault="00E02CFF" w:rsidP="00E02CFF">
      <w:pPr>
        <w:tabs>
          <w:tab w:val="left" w:pos="72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02CFF" w:rsidRDefault="00E02CFF" w:rsidP="00E02CFF">
      <w:pPr>
        <w:tabs>
          <w:tab w:val="left" w:pos="7275"/>
        </w:tabs>
        <w:rPr>
          <w:rFonts w:ascii="Times New Roman" w:hAnsi="Times New Roman" w:cs="Times New Roman"/>
          <w:sz w:val="24"/>
        </w:rPr>
      </w:pPr>
    </w:p>
    <w:p w:rsidR="00E02CFF" w:rsidRDefault="00E02CFF" w:rsidP="00E02CFF">
      <w:pPr>
        <w:tabs>
          <w:tab w:val="left" w:pos="7275"/>
        </w:tabs>
        <w:rPr>
          <w:rFonts w:ascii="Times New Roman" w:hAnsi="Times New Roman" w:cs="Times New Roman"/>
          <w:sz w:val="24"/>
        </w:rPr>
      </w:pPr>
    </w:p>
    <w:p w:rsidR="00E02CFF" w:rsidRDefault="00E02CFF" w:rsidP="00E02CFF">
      <w:pPr>
        <w:tabs>
          <w:tab w:val="left" w:pos="7275"/>
        </w:tabs>
        <w:rPr>
          <w:rFonts w:ascii="Times New Roman" w:hAnsi="Times New Roman" w:cs="Times New Roman"/>
          <w:sz w:val="24"/>
        </w:rPr>
      </w:pPr>
    </w:p>
    <w:p w:rsidR="00E02CFF" w:rsidRDefault="00E02CFF" w:rsidP="00E02CF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МУНИЦИПАЛЬНАЯ МОДЕЛЬ</w:t>
      </w:r>
    </w:p>
    <w:p w:rsidR="00E02CFF" w:rsidRDefault="00E02CFF" w:rsidP="00E02CF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ПСИХОЛОГИЧЕСКОЙ ПОМОЩИ  В </w:t>
      </w:r>
      <w:proofErr w:type="gramStart"/>
      <w:r>
        <w:rPr>
          <w:rFonts w:ascii="Times New Roman" w:hAnsi="Times New Roman" w:cs="Times New Roman"/>
          <w:b/>
          <w:sz w:val="24"/>
        </w:rPr>
        <w:t>ОБРАЗОВАТЕЛЬНЫХ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ОРГАНИЗАЦИЯ ШУМИХИНСКОГО МУНИЦИПАЛЬНОГО ОКРУГА КУРГАНСКОЙ ОБЛАСТИ </w:t>
      </w:r>
    </w:p>
    <w:p w:rsidR="00E02CFF" w:rsidRDefault="00E02CFF" w:rsidP="00E02CF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(ОО, где отсутствует штатная единица педагога-психолога)</w:t>
      </w:r>
    </w:p>
    <w:p w:rsidR="009C50F7" w:rsidRDefault="009C50F7" w:rsidP="00E02CFF">
      <w:pPr>
        <w:tabs>
          <w:tab w:val="left" w:pos="727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096000" cy="4410075"/>
            <wp:effectExtent l="19050" t="0" r="0" b="0"/>
            <wp:docPr id="4" name="Рисунок 3" descr="D:\Артемьева М.А\Без имени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ртемьева М.А\Без имени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FDF" w:rsidRPr="009C50F7" w:rsidRDefault="009C50F7" w:rsidP="009C50F7">
      <w:pPr>
        <w:tabs>
          <w:tab w:val="left" w:pos="466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9132" cy="3629025"/>
            <wp:effectExtent l="19050" t="0" r="7868" b="0"/>
            <wp:docPr id="3" name="Рисунок 2" descr="D:\Артемьева М.А\Без имен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ртемьева М.А\Без имени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132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4FDF" w:rsidRPr="009C50F7" w:rsidSect="00CC22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22ED"/>
    <w:rsid w:val="000B3B1C"/>
    <w:rsid w:val="002B00C2"/>
    <w:rsid w:val="00313EFD"/>
    <w:rsid w:val="004E3FF2"/>
    <w:rsid w:val="00696EEA"/>
    <w:rsid w:val="009C50F7"/>
    <w:rsid w:val="00CC22ED"/>
    <w:rsid w:val="00D0536D"/>
    <w:rsid w:val="00DB0546"/>
    <w:rsid w:val="00E02CFF"/>
    <w:rsid w:val="00F04FDF"/>
    <w:rsid w:val="00F2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2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B3B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2023-10-16T08:50:00Z</cp:lastPrinted>
  <dcterms:created xsi:type="dcterms:W3CDTF">2023-10-13T06:19:00Z</dcterms:created>
  <dcterms:modified xsi:type="dcterms:W3CDTF">2023-10-16T08:51:00Z</dcterms:modified>
</cp:coreProperties>
</file>